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A575" w14:textId="77777777" w:rsidR="00DD35C7" w:rsidRDefault="007A1B4E" w:rsidP="00DD35C7">
      <w:pPr>
        <w:jc w:val="center"/>
        <w:rPr>
          <w:b/>
        </w:rPr>
      </w:pPr>
      <w:r>
        <w:rPr>
          <w:b/>
        </w:rPr>
        <w:t xml:space="preserve">(Из Методических рекомендаций </w:t>
      </w:r>
      <w:r w:rsidRPr="007A1B4E">
        <w:rPr>
          <w:b/>
        </w:rPr>
        <w:t>«Формирование культуры здорового питания обучающихся, воспитанников», разработанны</w:t>
      </w:r>
      <w:r>
        <w:rPr>
          <w:b/>
        </w:rPr>
        <w:t>х</w:t>
      </w:r>
      <w:r w:rsidRPr="007A1B4E">
        <w:rPr>
          <w:b/>
        </w:rPr>
        <w:t xml:space="preserve"> Институтом </w:t>
      </w:r>
      <w:proofErr w:type="spellStart"/>
      <w:r w:rsidRPr="007A1B4E">
        <w:rPr>
          <w:b/>
        </w:rPr>
        <w:t>возрастнои</w:t>
      </w:r>
      <w:proofErr w:type="spellEnd"/>
      <w:r w:rsidRPr="007A1B4E">
        <w:rPr>
          <w:b/>
        </w:rPr>
        <w:t>̆ физиологии РАО</w:t>
      </w:r>
      <w:r>
        <w:rPr>
          <w:b/>
        </w:rPr>
        <w:t>)</w:t>
      </w:r>
    </w:p>
    <w:p w14:paraId="214B38F8" w14:textId="77777777" w:rsidR="007A1B4E" w:rsidRDefault="007A1B4E" w:rsidP="00DD35C7">
      <w:pPr>
        <w:jc w:val="center"/>
        <w:rPr>
          <w:b/>
        </w:rPr>
      </w:pPr>
    </w:p>
    <w:p w14:paraId="5DD55629" w14:textId="77777777" w:rsidR="00DD35C7" w:rsidRDefault="00DD35C7" w:rsidP="00DD35C7">
      <w:pPr>
        <w:jc w:val="center"/>
        <w:rPr>
          <w:b/>
        </w:rPr>
      </w:pPr>
      <w:r w:rsidRPr="00DD35C7">
        <w:rPr>
          <w:b/>
        </w:rPr>
        <w:t>Рацион питания младшего школьника</w:t>
      </w:r>
    </w:p>
    <w:p w14:paraId="5C575B74" w14:textId="77777777" w:rsidR="007A1B4E" w:rsidRPr="00DD35C7" w:rsidRDefault="007A1B4E" w:rsidP="00DD35C7">
      <w:pPr>
        <w:jc w:val="center"/>
        <w:rPr>
          <w:b/>
        </w:rPr>
      </w:pPr>
      <w:bookmarkStart w:id="0" w:name="_GoBack"/>
      <w:bookmarkEnd w:id="0"/>
    </w:p>
    <w:p w14:paraId="1E5C54F3" w14:textId="77777777" w:rsidR="00DD35C7" w:rsidRDefault="00DD35C7" w:rsidP="00DD35C7">
      <w:pPr>
        <w:ind w:firstLine="708"/>
        <w:jc w:val="both"/>
      </w:pPr>
      <w:r>
        <w:t>Пища является источником энергии и п</w:t>
      </w:r>
      <w:r>
        <w:t>ластического материала, необхо</w:t>
      </w:r>
      <w:r>
        <w:t>димых для нормального роста и развития организма. Основными компонентами пищи являются белки, жиры, углеводы, витамины, минеральные соли. Каждое из этих пищевых веществ выполняет определенны</w:t>
      </w:r>
      <w:r>
        <w:t>е функции в организме, а недос</w:t>
      </w:r>
      <w:r>
        <w:t>таток или отсутствие одного из них приводит к серьезным н</w:t>
      </w:r>
      <w:r>
        <w:t>арушениям здоро</w:t>
      </w:r>
      <w:r>
        <w:t>вья. Рациональное питание предполагает вклю</w:t>
      </w:r>
      <w:r>
        <w:t>чение в ежедневное меню опреде</w:t>
      </w:r>
      <w:r>
        <w:t xml:space="preserve">ленного перечня продуктов и блюд, служащих источником пищевых веществ – молока и молочных продуктов, мяса, рыбы, </w:t>
      </w:r>
      <w:r>
        <w:t>овощей</w:t>
      </w:r>
      <w:r>
        <w:t>̆ и фруктов, круп и продуктов из зерна.</w:t>
      </w:r>
    </w:p>
    <w:p w14:paraId="57339FA7" w14:textId="77777777" w:rsidR="00DD35C7" w:rsidRDefault="00DD35C7" w:rsidP="00DD35C7">
      <w:pPr>
        <w:ind w:firstLine="708"/>
        <w:jc w:val="both"/>
      </w:pPr>
      <w:r>
        <w:t>Основными компонентами, входящими в с</w:t>
      </w:r>
      <w:r>
        <w:t>остав пищи, являются белки, жи</w:t>
      </w:r>
      <w:r>
        <w:t>ры, углеводы, витамины, минеральные соли.</w:t>
      </w:r>
    </w:p>
    <w:p w14:paraId="7280BE67" w14:textId="77777777" w:rsidR="00DD35C7" w:rsidRDefault="00DD35C7" w:rsidP="00DD35C7">
      <w:pPr>
        <w:jc w:val="both"/>
      </w:pPr>
      <w:r w:rsidRPr="00DD35C7">
        <w:rPr>
          <w:b/>
        </w:rPr>
        <w:t>Белки</w:t>
      </w:r>
      <w:r>
        <w:t xml:space="preserve"> в человеческом организме выполн</w:t>
      </w:r>
      <w:r>
        <w:t>яют целый̆ ряд важнейших функ</w:t>
      </w:r>
      <w:r>
        <w:t>ций. С ними связаны основные проявления жизни – обмен веществ, сокращение</w:t>
      </w:r>
      <w:r>
        <w:t xml:space="preserve"> </w:t>
      </w:r>
      <w:r>
        <w:t>мышц, способность к росту и размножению, работа нервных волокон, а именно перенос информации, иммунитет.</w:t>
      </w:r>
    </w:p>
    <w:p w14:paraId="50157578" w14:textId="77777777" w:rsidR="00DD35C7" w:rsidRDefault="00DD35C7" w:rsidP="00DD35C7">
      <w:pPr>
        <w:ind w:firstLine="708"/>
        <w:jc w:val="both"/>
      </w:pPr>
      <w:r>
        <w:t>Наш организм обладает лишь незначитель</w:t>
      </w:r>
      <w:r>
        <w:t>ными резервами белка и нуждает</w:t>
      </w:r>
      <w:r>
        <w:t xml:space="preserve">ся в постоянном его восполнении. Особенно важно регулярное поступление белка с </w:t>
      </w:r>
      <w:r>
        <w:t>пищей</w:t>
      </w:r>
      <w:r>
        <w:t>̆ в детском и подростковом возрасте, когда</w:t>
      </w:r>
      <w:r>
        <w:t xml:space="preserve"> организм активно растет и раз</w:t>
      </w:r>
      <w:r>
        <w:t>вивается. В рационе питания младшего школьника должно быть около 90 грамм белка. Источником белка является растительная и животная пища. Очень важно, чтобы в рационе питания ребенка были как растительные, так и животные белки. Причем, на долю животных белков должно приходиться не менее 50% от общего количества белков в рационе. Животные белки имеют высокую биологическую ценность, содержат незаменимые аминокисло</w:t>
      </w:r>
      <w:r>
        <w:t>ты, которые не могут синтезиро</w:t>
      </w:r>
      <w:r>
        <w:t xml:space="preserve">ваться в организме и обязательно должны поступать с </w:t>
      </w:r>
      <w:r>
        <w:t>пищей</w:t>
      </w:r>
      <w:r>
        <w:t>̆. Сегодня довольно популярными стали идеи вегетарианства - когда из рациона питания полностью или частично исключаются животные белки. Но диетологи предупреждают – та- кой тип питания недопустим для детского организма. Недостаток или отсутствие животных белков может вызвать серьезные нарушения развития.</w:t>
      </w:r>
    </w:p>
    <w:p w14:paraId="624866C4" w14:textId="77777777" w:rsidR="00DD35C7" w:rsidRDefault="00DD35C7" w:rsidP="00DD35C7">
      <w:pPr>
        <w:ind w:firstLine="708"/>
        <w:jc w:val="both"/>
      </w:pPr>
      <w:r w:rsidRPr="00DD35C7">
        <w:rPr>
          <w:b/>
        </w:rPr>
        <w:t>Жиры</w:t>
      </w:r>
      <w:r>
        <w:t xml:space="preserve"> входят в состав всех клеток организма, участвуют во многих физио- логических процессах, а также обеспечивают организм </w:t>
      </w:r>
      <w:r>
        <w:t>энергией</w:t>
      </w:r>
      <w:r>
        <w:t xml:space="preserve">̆. В состав жиров входят насыщенные и ненасыщенные жирные </w:t>
      </w:r>
      <w:r>
        <w:t>кислоты. Основные источники по</w:t>
      </w:r>
      <w:r>
        <w:t xml:space="preserve">линенасыщенных жирных кислот, которые относятся к незаменимым пищевым веществам (обязательно должны поступать с </w:t>
      </w:r>
      <w:r>
        <w:t>пищей</w:t>
      </w:r>
      <w:r>
        <w:t>̆</w:t>
      </w:r>
      <w:r>
        <w:t>) - растительные жиры. В жи</w:t>
      </w:r>
      <w:r>
        <w:t xml:space="preserve">вотных жирах содержится больше насыщенных жирных кислот. Растительные жиры - источник витамина Е и </w:t>
      </w:r>
      <w:proofErr w:type="spellStart"/>
      <w:r>
        <w:t>фосфолипидов</w:t>
      </w:r>
      <w:proofErr w:type="spellEnd"/>
      <w:r>
        <w:t>. Животные жиры обеспечивают ор</w:t>
      </w:r>
      <w:r>
        <w:t xml:space="preserve">ганизм витаминами А и Д. Среднесуточная потребность младшего школьника в жирах составляет около 100 грамм. В рационе питания младшего школьника должны сочетаться как растительные, так и животные жиры. При этом </w:t>
      </w:r>
      <w:proofErr w:type="spellStart"/>
      <w:r>
        <w:t>оптималь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соотношение составляет 1 к 2.</w:t>
      </w:r>
    </w:p>
    <w:p w14:paraId="0E9B55CE" w14:textId="77777777" w:rsidR="00DD35C7" w:rsidRDefault="00DD35C7" w:rsidP="00DD35C7">
      <w:pPr>
        <w:ind w:firstLine="708"/>
        <w:jc w:val="both"/>
      </w:pPr>
      <w:r w:rsidRPr="00DD35C7">
        <w:rPr>
          <w:b/>
        </w:rPr>
        <w:t>Углеводы</w:t>
      </w:r>
      <w:r>
        <w:t xml:space="preserve"> – </w:t>
      </w:r>
      <w:proofErr w:type="spellStart"/>
      <w:r>
        <w:t>основнои</w:t>
      </w:r>
      <w:proofErr w:type="spellEnd"/>
      <w:r>
        <w:t xml:space="preserve">̆ источник энергии для организма. Помимо этого </w:t>
      </w:r>
      <w:proofErr w:type="spellStart"/>
      <w:r>
        <w:t>уг</w:t>
      </w:r>
      <w:proofErr w:type="spellEnd"/>
      <w:r>
        <w:t xml:space="preserve">- </w:t>
      </w:r>
      <w:proofErr w:type="spellStart"/>
      <w:r>
        <w:t>леводы</w:t>
      </w:r>
      <w:proofErr w:type="spellEnd"/>
      <w:r>
        <w:t xml:space="preserve"> входят в состав клеток и играют важную роль в обеспечении иммунитета. В среднем на углеводы приходится от 50 до 60% </w:t>
      </w:r>
      <w:proofErr w:type="spellStart"/>
      <w:r>
        <w:t>калорийности</w:t>
      </w:r>
      <w:proofErr w:type="spellEnd"/>
      <w:r>
        <w:t xml:space="preserve"> дневного рациона человека. Среди наиболее важных для питания - глюкоза, фруктоза, сахароза, мальтоза (легко усваиваются) и крахмал, гликоген (медленно перевариваются), клетчатка (</w:t>
      </w:r>
      <w:proofErr w:type="spellStart"/>
      <w:r>
        <w:t>неперевариваемыи</w:t>
      </w:r>
      <w:proofErr w:type="spellEnd"/>
      <w:r>
        <w:t xml:space="preserve">̆ полисахарид). Необходимо, чтобы потребность ор- </w:t>
      </w:r>
      <w:proofErr w:type="spellStart"/>
      <w:r>
        <w:lastRenderedPageBreak/>
        <w:t>ганизма</w:t>
      </w:r>
      <w:proofErr w:type="spellEnd"/>
      <w:r>
        <w:t xml:space="preserve"> в углеводах удовлетворялась, главным образом, за счет продуктов на ос- </w:t>
      </w:r>
      <w:proofErr w:type="spellStart"/>
      <w:r>
        <w:t>нове</w:t>
      </w:r>
      <w:proofErr w:type="spellEnd"/>
      <w:r>
        <w:t xml:space="preserve"> цельных злаков (крупы, хлеб, готовые завтраки и т.д.), </w:t>
      </w:r>
      <w:proofErr w:type="spellStart"/>
      <w:r>
        <w:t>овощеи</w:t>
      </w:r>
      <w:proofErr w:type="spellEnd"/>
      <w:r>
        <w:t xml:space="preserve">̆ и фруктов - около 350 грамм. Все они содержат медленно усваивающиеся углеводы, постав- </w:t>
      </w:r>
      <w:proofErr w:type="spellStart"/>
      <w:r>
        <w:t>ляющие</w:t>
      </w:r>
      <w:proofErr w:type="spellEnd"/>
      <w:r>
        <w:t xml:space="preserve"> организму энергию продолжительного </w:t>
      </w:r>
      <w:proofErr w:type="spellStart"/>
      <w:r>
        <w:t>действия</w:t>
      </w:r>
      <w:proofErr w:type="spellEnd"/>
      <w:r>
        <w:t xml:space="preserve">. А вот источники легко- усвояемых углеводов (сахар, конфеты, кондитерские изделия) должны составлять не более 10-20% от общего количества </w:t>
      </w:r>
      <w:proofErr w:type="spellStart"/>
      <w:r>
        <w:t>суточнои</w:t>
      </w:r>
      <w:proofErr w:type="spellEnd"/>
      <w:r>
        <w:t>̆ нормы углеводов.</w:t>
      </w:r>
    </w:p>
    <w:p w14:paraId="78378930" w14:textId="77777777" w:rsidR="00DD35C7" w:rsidRDefault="00DD35C7" w:rsidP="00DD35C7">
      <w:pPr>
        <w:ind w:firstLine="708"/>
        <w:jc w:val="both"/>
      </w:pPr>
      <w:r w:rsidRPr="00DD35C7">
        <w:rPr>
          <w:b/>
        </w:rPr>
        <w:t>Витамины и минеральные вещества</w:t>
      </w:r>
      <w:r>
        <w:t xml:space="preserve"> – участвуют в регулировании </w:t>
      </w:r>
      <w:proofErr w:type="spellStart"/>
      <w:r>
        <w:t>прак</w:t>
      </w:r>
      <w:proofErr w:type="spellEnd"/>
      <w:r>
        <w:t xml:space="preserve">- </w:t>
      </w:r>
      <w:proofErr w:type="spellStart"/>
      <w:r>
        <w:t>тически</w:t>
      </w:r>
      <w:proofErr w:type="spellEnd"/>
      <w:r>
        <w:t xml:space="preserve"> всех физиологических и метаболических процессов в организме и </w:t>
      </w:r>
      <w:proofErr w:type="spellStart"/>
      <w:r>
        <w:t>обяза</w:t>
      </w:r>
      <w:proofErr w:type="spellEnd"/>
      <w:r>
        <w:t xml:space="preserve">- </w:t>
      </w:r>
      <w:proofErr w:type="spellStart"/>
      <w:r>
        <w:t>тельно</w:t>
      </w:r>
      <w:proofErr w:type="spellEnd"/>
      <w:r>
        <w:t xml:space="preserve"> должны поступать с </w:t>
      </w:r>
      <w:proofErr w:type="spellStart"/>
      <w:r>
        <w:t>пищеи</w:t>
      </w:r>
      <w:proofErr w:type="spellEnd"/>
      <w:r>
        <w:t xml:space="preserve">̆. Источником этих веществ служат разные про- </w:t>
      </w:r>
      <w:proofErr w:type="spellStart"/>
      <w:r>
        <w:t>дукты</w:t>
      </w:r>
      <w:proofErr w:type="spellEnd"/>
      <w:r>
        <w:t xml:space="preserve"> – овощи, фрукты, мясо, молоко, крупы и т.д. А значит, для профилактики дефицита витаминов и минеральных веществ необходимо питаться разнообразно.</w:t>
      </w:r>
    </w:p>
    <w:p w14:paraId="0596EFFA" w14:textId="77777777" w:rsidR="00DD35C7" w:rsidRDefault="00DD35C7" w:rsidP="00DD35C7">
      <w:pPr>
        <w:ind w:firstLine="708"/>
        <w:jc w:val="both"/>
      </w:pPr>
      <w:r>
        <w:t>Для того чтобы организм ребенка получал все необходимые питательные вещества, его рацион должен содержать следующие виды продуктов.</w:t>
      </w:r>
    </w:p>
    <w:p w14:paraId="0A80EEEA" w14:textId="77777777" w:rsidR="00DD35C7" w:rsidRDefault="00DD35C7" w:rsidP="00DD35C7">
      <w:pPr>
        <w:jc w:val="both"/>
      </w:pPr>
      <w:r w:rsidRPr="00DD35C7">
        <w:rPr>
          <w:b/>
        </w:rPr>
        <w:t>Овощи и фрукты.</w:t>
      </w:r>
      <w:r>
        <w:t xml:space="preserve"> Растительная пища обе</w:t>
      </w:r>
      <w:r>
        <w:t>спечивает наш организм витамин</w:t>
      </w:r>
      <w:r>
        <w:t>ами, пищевыми волокнами, которые стимули</w:t>
      </w:r>
      <w:r>
        <w:t>руют работу кишечника, нормали</w:t>
      </w:r>
      <w:r>
        <w:t xml:space="preserve">зуют обмен веществ, а также абсорбируют на </w:t>
      </w:r>
      <w:proofErr w:type="spellStart"/>
      <w:r>
        <w:t>сво</w:t>
      </w:r>
      <w:r>
        <w:t>еи</w:t>
      </w:r>
      <w:proofErr w:type="spellEnd"/>
      <w:r>
        <w:t>̆ поверхности токсины и выво</w:t>
      </w:r>
      <w:r>
        <w:t xml:space="preserve">дят их из организма. В ежедневном меню младшего школьника должно быть 300- 400 грамм </w:t>
      </w:r>
      <w:proofErr w:type="spellStart"/>
      <w:r>
        <w:t>овощеи</w:t>
      </w:r>
      <w:proofErr w:type="spellEnd"/>
      <w:r>
        <w:t>̆ (без учета картофеля) и 200-</w:t>
      </w:r>
      <w:r>
        <w:t>300 грамм фруктов и ягод (жела</w:t>
      </w:r>
      <w:r>
        <w:t>тельно в свежем виде). При этом следует использовать разные овощи и фрукты, так как они являются источниками разных витаминов и минеральных веществ.</w:t>
      </w:r>
    </w:p>
    <w:p w14:paraId="0F5A371D" w14:textId="77777777" w:rsidR="00DD35C7" w:rsidRDefault="00DD35C7" w:rsidP="00DD35C7">
      <w:pPr>
        <w:jc w:val="both"/>
      </w:pPr>
      <w:r w:rsidRPr="00DD35C7">
        <w:rPr>
          <w:b/>
        </w:rPr>
        <w:t>Продукты из злаков.</w:t>
      </w:r>
      <w:r>
        <w:t xml:space="preserve"> Являются источниками углеводов, белка, минеральных веществ и витаминов. Особенно велико содерж</w:t>
      </w:r>
      <w:r>
        <w:t>ание полезных веществ в продук</w:t>
      </w:r>
      <w:r>
        <w:t xml:space="preserve">тах, которые приготовлены из цельных злаков - хлебе, хлопьях, крупах и т.д. Их производят из неповрежденного зерна - молотого, раздробленного или </w:t>
      </w:r>
      <w:proofErr w:type="spellStart"/>
      <w:r>
        <w:t>превра</w:t>
      </w:r>
      <w:proofErr w:type="spellEnd"/>
      <w:r>
        <w:t>- щенного в хлопья, содержащего все основные</w:t>
      </w:r>
      <w:r>
        <w:t xml:space="preserve"> составляющие: эндосперм, заро</w:t>
      </w:r>
      <w:r>
        <w:t xml:space="preserve">дыш и отруби в </w:t>
      </w:r>
      <w:proofErr w:type="spellStart"/>
      <w:r>
        <w:t>природнои</w:t>
      </w:r>
      <w:proofErr w:type="spellEnd"/>
      <w:r>
        <w:t xml:space="preserve">̆ пропорции. По сравнению с </w:t>
      </w:r>
      <w:proofErr w:type="spellStart"/>
      <w:r>
        <w:t>рафинированнои</w:t>
      </w:r>
      <w:proofErr w:type="spellEnd"/>
      <w:r>
        <w:t xml:space="preserve">̆ </w:t>
      </w:r>
      <w:proofErr w:type="spellStart"/>
      <w:r>
        <w:t>мукои</w:t>
      </w:r>
      <w:proofErr w:type="spellEnd"/>
      <w:r>
        <w:t>̆ или очищенным зерном в цельных злаках бо</w:t>
      </w:r>
      <w:r>
        <w:t>льше витаминов, минеральных ве</w:t>
      </w:r>
      <w:r>
        <w:t>ществ, пищевых волокон. Нерастворимые пище</w:t>
      </w:r>
      <w:r>
        <w:t>вые волокна, набухая в желудоч</w:t>
      </w:r>
      <w:r>
        <w:t>но-кишечном тракте, способствуют формирова</w:t>
      </w:r>
      <w:r>
        <w:t>нию чувства насыщения, стимули</w:t>
      </w:r>
      <w:r>
        <w:t xml:space="preserve">руют моторику кишечника, тем самым снижая </w:t>
      </w:r>
      <w:r>
        <w:t>вероятность запоров. Они замед</w:t>
      </w:r>
      <w:r>
        <w:t xml:space="preserve">ляют расщепление и всасывание белков, жиров и углеводов, что обеспечивает стабильность концентрации сахара в крови. Растворимые пищевые волокна </w:t>
      </w:r>
      <w:proofErr w:type="spellStart"/>
      <w:r>
        <w:t>сни</w:t>
      </w:r>
      <w:proofErr w:type="spellEnd"/>
      <w:r>
        <w:t xml:space="preserve">- </w:t>
      </w:r>
      <w:proofErr w:type="spellStart"/>
      <w:r>
        <w:t>жают</w:t>
      </w:r>
      <w:proofErr w:type="spellEnd"/>
      <w:r>
        <w:t xml:space="preserve"> уровень холестерина, а также являются </w:t>
      </w:r>
      <w:proofErr w:type="spellStart"/>
      <w:r>
        <w:t>питательнои</w:t>
      </w:r>
      <w:proofErr w:type="spellEnd"/>
      <w:r>
        <w:t xml:space="preserve">̆ </w:t>
      </w:r>
      <w:proofErr w:type="spellStart"/>
      <w:r>
        <w:t>средои</w:t>
      </w:r>
      <w:proofErr w:type="spellEnd"/>
      <w:r>
        <w:t>̆ для полезных бактерий кишечника.</w:t>
      </w:r>
    </w:p>
    <w:p w14:paraId="13011E8B" w14:textId="77777777" w:rsidR="00DD35C7" w:rsidRDefault="00DD35C7" w:rsidP="00DD35C7">
      <w:pPr>
        <w:jc w:val="both"/>
      </w:pPr>
      <w:r w:rsidRPr="00DD35C7">
        <w:rPr>
          <w:b/>
        </w:rPr>
        <w:t>Мясо, птица и рыба.</w:t>
      </w:r>
      <w:r>
        <w:t xml:space="preserve"> Блюда из мяса, птицы и рыбы являются </w:t>
      </w:r>
      <w:proofErr w:type="spellStart"/>
      <w:r>
        <w:t>важнейшими</w:t>
      </w:r>
      <w:proofErr w:type="spellEnd"/>
      <w:r>
        <w:t xml:space="preserve"> источниками белка, витаминов группы B, желез</w:t>
      </w:r>
      <w:r>
        <w:t>а, цинка. В рыбных блюдах к то</w:t>
      </w:r>
      <w:r>
        <w:t xml:space="preserve">му же содержится витамин Д, жирные кислоты, </w:t>
      </w:r>
      <w:proofErr w:type="spellStart"/>
      <w:r>
        <w:t>йод</w:t>
      </w:r>
      <w:proofErr w:type="spellEnd"/>
      <w:r>
        <w:t>. Все эти составляющие игра- ют важную роль в развитии детского организма.</w:t>
      </w:r>
      <w:r>
        <w:t xml:space="preserve"> Для питания ребенка рекоменду</w:t>
      </w:r>
      <w:r>
        <w:t xml:space="preserve">ется использовать нежирную говядину, телятину, курицу, </w:t>
      </w:r>
      <w:proofErr w:type="spellStart"/>
      <w:r>
        <w:t>индейку</w:t>
      </w:r>
      <w:proofErr w:type="spellEnd"/>
      <w:r>
        <w:t xml:space="preserve">. Полезны и субпродукты - почки, печень, сердце. Среди рекомендуемых видов рыб – треска, навага, судак и т.д. Не стоит часто включать в рацион питания ребенка рыбные консервы, так как они содержат значительное количество соли и способны </w:t>
      </w:r>
      <w:proofErr w:type="spellStart"/>
      <w:r>
        <w:t>оказы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раздражающее </w:t>
      </w:r>
      <w:proofErr w:type="spellStart"/>
      <w:r>
        <w:t>действие</w:t>
      </w:r>
      <w:proofErr w:type="spellEnd"/>
      <w:r>
        <w:t xml:space="preserve"> на желудок и кишечник </w:t>
      </w:r>
      <w:proofErr w:type="spellStart"/>
      <w:r>
        <w:t>детеи</w:t>
      </w:r>
      <w:proofErr w:type="spellEnd"/>
      <w:r>
        <w:t>̆. Среднесуточная нор- ма блюд из мяса и птицы для младшего школьника составляет 150-180 грамм, из рыбы – 50 грамм.</w:t>
      </w:r>
    </w:p>
    <w:p w14:paraId="2CFD6728" w14:textId="77777777" w:rsidR="00DD35C7" w:rsidRDefault="00DD35C7" w:rsidP="00DD35C7">
      <w:pPr>
        <w:jc w:val="both"/>
      </w:pPr>
      <w:r w:rsidRPr="00DD35C7">
        <w:rPr>
          <w:b/>
        </w:rPr>
        <w:t>Молоко и молочные продукты.</w:t>
      </w:r>
      <w:r>
        <w:t xml:space="preserve"> Молоко относится </w:t>
      </w:r>
      <w:r>
        <w:t>к наиболее ценным про</w:t>
      </w:r>
      <w:r>
        <w:t xml:space="preserve">дуктам детского питания, являясь не только источником белка и жира, но и легко- усвояемого кальция, необходимого для формирования </w:t>
      </w:r>
      <w:proofErr w:type="spellStart"/>
      <w:r>
        <w:t>костнои</w:t>
      </w:r>
      <w:proofErr w:type="spellEnd"/>
      <w:r>
        <w:t xml:space="preserve">̆ ткани. В молоке содержится витамин В2, </w:t>
      </w:r>
      <w:proofErr w:type="spellStart"/>
      <w:r>
        <w:t>играющии</w:t>
      </w:r>
      <w:proofErr w:type="spellEnd"/>
      <w:r>
        <w:t xml:space="preserve">̆ важную роль в обеспечении нормального </w:t>
      </w:r>
      <w:proofErr w:type="spellStart"/>
      <w:r>
        <w:t>зре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и </w:t>
      </w:r>
      <w:proofErr w:type="spellStart"/>
      <w:r>
        <w:t>участвующии</w:t>
      </w:r>
      <w:proofErr w:type="spellEnd"/>
      <w:r>
        <w:t>̆ в процессе кроветворения.</w:t>
      </w:r>
      <w:r>
        <w:t xml:space="preserve"> Рекомендованная ребенка суточ</w:t>
      </w:r>
      <w:r>
        <w:t>ная норма молока – около 2 стаканов. Организм</w:t>
      </w:r>
      <w:r>
        <w:t xml:space="preserve"> некоторых </w:t>
      </w:r>
      <w:proofErr w:type="spellStart"/>
      <w:r>
        <w:t>детеи</w:t>
      </w:r>
      <w:proofErr w:type="spellEnd"/>
      <w:r>
        <w:t>̆ (в разных ре</w:t>
      </w:r>
      <w:r>
        <w:t xml:space="preserve">гионах страны их число колеблется от 20 до 80%) не может усваивать молоко. В этом случае </w:t>
      </w:r>
      <w:proofErr w:type="spellStart"/>
      <w:r>
        <w:t>полноценнои</w:t>
      </w:r>
      <w:proofErr w:type="spellEnd"/>
      <w:r>
        <w:t xml:space="preserve">̆ </w:t>
      </w:r>
      <w:proofErr w:type="spellStart"/>
      <w:r>
        <w:t>заменои</w:t>
      </w:r>
      <w:proofErr w:type="spellEnd"/>
      <w:r>
        <w:t>̆ могут стат</w:t>
      </w:r>
      <w:r>
        <w:t xml:space="preserve">ь кисломолочные продукты – </w:t>
      </w:r>
      <w:proofErr w:type="spellStart"/>
      <w:r>
        <w:t>йо</w:t>
      </w:r>
      <w:r>
        <w:t>гурт</w:t>
      </w:r>
      <w:proofErr w:type="spellEnd"/>
      <w:r>
        <w:t xml:space="preserve">, кефир, простокваша. Все они обладают столь же ценными, как и молоко, пищевыми </w:t>
      </w:r>
      <w:proofErr w:type="spellStart"/>
      <w:r>
        <w:t>свойствами</w:t>
      </w:r>
      <w:proofErr w:type="spellEnd"/>
      <w:r>
        <w:t xml:space="preserve"> и прекрасно сочетаются с другими продуктами, повышая их усвояемость.</w:t>
      </w:r>
    </w:p>
    <w:p w14:paraId="106B26E7" w14:textId="77777777" w:rsidR="00DD35C7" w:rsidRDefault="00DD35C7" w:rsidP="00DD35C7">
      <w:pPr>
        <w:jc w:val="both"/>
      </w:pPr>
      <w:r w:rsidRPr="00DD35C7">
        <w:rPr>
          <w:b/>
        </w:rPr>
        <w:t>Растительные масла и жиры.</w:t>
      </w:r>
      <w:r>
        <w:t xml:space="preserve"> Ежедневно </w:t>
      </w:r>
      <w:proofErr w:type="spellStart"/>
      <w:r>
        <w:t>младши</w:t>
      </w:r>
      <w:r>
        <w:t>и</w:t>
      </w:r>
      <w:proofErr w:type="spellEnd"/>
      <w:r>
        <w:t>̆ школьник должен полу</w:t>
      </w:r>
      <w:r>
        <w:t xml:space="preserve">чать с </w:t>
      </w:r>
      <w:proofErr w:type="spellStart"/>
      <w:r>
        <w:t>пищеи</w:t>
      </w:r>
      <w:proofErr w:type="spellEnd"/>
      <w:r>
        <w:t>̆ 20-40 грамм сливочного масла, 5-15 грамм сметаны, 12-18 грамм растительных масел. Растительное масло используется для заправки салатов и</w:t>
      </w:r>
      <w:r>
        <w:t xml:space="preserve"> </w:t>
      </w:r>
      <w:r>
        <w:t>обжарки, сливочное – для приготовления бутербродов и заправки блюд (нап</w:t>
      </w:r>
      <w:r>
        <w:t>ри</w:t>
      </w:r>
      <w:r>
        <w:t>мер, каши).</w:t>
      </w:r>
    </w:p>
    <w:p w14:paraId="79C01653" w14:textId="77777777" w:rsidR="00DD35C7" w:rsidRDefault="00DD35C7" w:rsidP="00DD35C7">
      <w:pPr>
        <w:jc w:val="both"/>
      </w:pPr>
      <w:r w:rsidRPr="00DD35C7">
        <w:rPr>
          <w:b/>
        </w:rPr>
        <w:t>Вода и напитки.</w:t>
      </w:r>
      <w:r>
        <w:t xml:space="preserve"> Младшему школьнику в сутки нужно приблизительно 1,5 литра жидкости. Но не </w:t>
      </w:r>
      <w:proofErr w:type="spellStart"/>
      <w:r>
        <w:t>забывайте</w:t>
      </w:r>
      <w:proofErr w:type="spellEnd"/>
      <w:r>
        <w:t xml:space="preserve">, что ее источником являются не только вода и напитки, но и другая пища, которую ребенок съедает. Для </w:t>
      </w:r>
      <w:proofErr w:type="spellStart"/>
      <w:r>
        <w:t>детеи</w:t>
      </w:r>
      <w:proofErr w:type="spellEnd"/>
      <w:r>
        <w:t xml:space="preserve">̆ лучше выбирать чистую природную воду с оптимально сбалансированным минеральным составом (так называемая столовая вода, содержащая не больше 1 г солей на литр). Очень полезны для ребенка соки, на 100% изготавливаемые из фруктов или </w:t>
      </w:r>
      <w:proofErr w:type="spellStart"/>
      <w:r>
        <w:t>овощеи</w:t>
      </w:r>
      <w:proofErr w:type="spellEnd"/>
      <w:r>
        <w:t xml:space="preserve">̆. Они являются источником витаминов, минеральных солей, пищевых волокон. Однако использовать их следует умеренно из-за большого содержания глюкозы и </w:t>
      </w:r>
      <w:proofErr w:type="spellStart"/>
      <w:r>
        <w:t>фрукто</w:t>
      </w:r>
      <w:proofErr w:type="spellEnd"/>
      <w:r>
        <w:t xml:space="preserve">- </w:t>
      </w:r>
      <w:proofErr w:type="spellStart"/>
      <w:r>
        <w:t>зы</w:t>
      </w:r>
      <w:proofErr w:type="spellEnd"/>
      <w:r>
        <w:t xml:space="preserve">. Диетологи рекомендуют включать в рацион питания ребенка не более 2 </w:t>
      </w:r>
      <w:proofErr w:type="spellStart"/>
      <w:r>
        <w:t>стака</w:t>
      </w:r>
      <w:proofErr w:type="spellEnd"/>
      <w:r>
        <w:t xml:space="preserve">- нов сока в день. А вот газированные напитки нужно исключить из ежедневного рациона и давать их детям лишь изредка. Эти напитки содержат большое </w:t>
      </w:r>
      <w:proofErr w:type="spellStart"/>
      <w:r>
        <w:t>количе</w:t>
      </w:r>
      <w:proofErr w:type="spellEnd"/>
      <w:r>
        <w:t xml:space="preserve">- </w:t>
      </w:r>
      <w:proofErr w:type="spellStart"/>
      <w:r>
        <w:t>ство</w:t>
      </w:r>
      <w:proofErr w:type="spellEnd"/>
      <w:r>
        <w:t xml:space="preserve"> сахара и углекислоты, </w:t>
      </w:r>
      <w:proofErr w:type="spellStart"/>
      <w:r>
        <w:t>способнои</w:t>
      </w:r>
      <w:proofErr w:type="spellEnd"/>
      <w:r>
        <w:t>̆ раздражать слизистую желудка. К тому же, газированные напитки готовятся из концентратов и содержат много консервантов, красящих веществ, ароматизаторов, которые также могут вызывать раздражение желудка и способствовать возникновению аллергии.</w:t>
      </w:r>
    </w:p>
    <w:p w14:paraId="59256703" w14:textId="77777777" w:rsidR="00DD35C7" w:rsidRDefault="00DD35C7" w:rsidP="00DD35C7">
      <w:pPr>
        <w:ind w:firstLine="708"/>
        <w:jc w:val="both"/>
      </w:pPr>
      <w:r>
        <w:t xml:space="preserve">Важным условием организации рационального питания младшего </w:t>
      </w:r>
      <w:proofErr w:type="spellStart"/>
      <w:r>
        <w:t>школьни</w:t>
      </w:r>
      <w:proofErr w:type="spellEnd"/>
      <w:r>
        <w:t xml:space="preserve">- </w:t>
      </w:r>
      <w:proofErr w:type="spellStart"/>
      <w:r>
        <w:t>ка</w:t>
      </w:r>
      <w:proofErr w:type="spellEnd"/>
      <w:r>
        <w:t xml:space="preserve"> является </w:t>
      </w:r>
      <w:r w:rsidRPr="00DD35C7">
        <w:rPr>
          <w:b/>
        </w:rPr>
        <w:t xml:space="preserve">правильное распределение </w:t>
      </w:r>
      <w:proofErr w:type="spellStart"/>
      <w:r w:rsidRPr="00DD35C7">
        <w:rPr>
          <w:b/>
        </w:rPr>
        <w:t>калорийности</w:t>
      </w:r>
      <w:proofErr w:type="spellEnd"/>
      <w:r w:rsidRPr="00DD35C7">
        <w:rPr>
          <w:b/>
        </w:rPr>
        <w:t xml:space="preserve"> и состава пищи</w:t>
      </w:r>
      <w:r>
        <w:t xml:space="preserve"> в течение суток. В ежедневном рационе питания должно быть 4 основных приема пищи.</w:t>
      </w:r>
    </w:p>
    <w:p w14:paraId="0AEDB77C" w14:textId="77777777" w:rsidR="00DD35C7" w:rsidRDefault="00DD35C7" w:rsidP="00DD35C7">
      <w:pPr>
        <w:ind w:firstLine="708"/>
        <w:jc w:val="both"/>
      </w:pPr>
      <w:r>
        <w:t xml:space="preserve">На завтрак ребенку можно предложить творожное блюдо, блюдо из яиц. Дополнительно - сыр, рыбу, сосиски. Хотя лучше, если утром ребенок будет по- </w:t>
      </w:r>
      <w:proofErr w:type="spellStart"/>
      <w:r>
        <w:t>лучать</w:t>
      </w:r>
      <w:proofErr w:type="spellEnd"/>
      <w:r>
        <w:t xml:space="preserve"> не животные, а растительные белки. В качестве питья может быть какао - наиболее </w:t>
      </w:r>
      <w:proofErr w:type="spellStart"/>
      <w:r>
        <w:t>питательныи</w:t>
      </w:r>
      <w:proofErr w:type="spellEnd"/>
      <w:r>
        <w:t xml:space="preserve">̆ напиток (в чае и кофе практически отсутствуют калории, </w:t>
      </w:r>
      <w:proofErr w:type="spellStart"/>
      <w:r>
        <w:t>калорийность</w:t>
      </w:r>
      <w:proofErr w:type="spellEnd"/>
      <w:r>
        <w:t xml:space="preserve"> же какао сопоставима с </w:t>
      </w:r>
      <w:proofErr w:type="spellStart"/>
      <w:r>
        <w:t>калорийностью</w:t>
      </w:r>
      <w:proofErr w:type="spellEnd"/>
      <w:r>
        <w:t xml:space="preserve"> сыра).</w:t>
      </w:r>
    </w:p>
    <w:p w14:paraId="5CA4B7E8" w14:textId="77777777" w:rsidR="00DD35C7" w:rsidRDefault="00DD35C7" w:rsidP="00DD35C7">
      <w:pPr>
        <w:ind w:firstLine="708"/>
        <w:jc w:val="both"/>
      </w:pPr>
      <w:r>
        <w:t>Энергетическая ценность обеда составляет</w:t>
      </w:r>
      <w:r>
        <w:t xml:space="preserve"> 40% от среднесуточного количе</w:t>
      </w:r>
      <w:r>
        <w:t xml:space="preserve">ства калорий. В его состав входит максимальное количество </w:t>
      </w:r>
      <w:proofErr w:type="spellStart"/>
      <w:r>
        <w:t>суточнои</w:t>
      </w:r>
      <w:proofErr w:type="spellEnd"/>
      <w:r>
        <w:t xml:space="preserve">̆ нормы мя- </w:t>
      </w:r>
      <w:proofErr w:type="spellStart"/>
      <w:r>
        <w:t>са</w:t>
      </w:r>
      <w:proofErr w:type="spellEnd"/>
      <w:r>
        <w:t xml:space="preserve">, рыбы или птицы, а также значительная часть </w:t>
      </w:r>
      <w:proofErr w:type="spellStart"/>
      <w:r>
        <w:t>овощеи</w:t>
      </w:r>
      <w:proofErr w:type="spellEnd"/>
      <w:r>
        <w:t xml:space="preserve">̆. Обед должен состоять из 4 блюд; закуски, первого блюда, второго блюда, третьего блюда. Каждая со- </w:t>
      </w:r>
      <w:proofErr w:type="spellStart"/>
      <w:r>
        <w:t>ставляющая</w:t>
      </w:r>
      <w:proofErr w:type="spellEnd"/>
      <w:r>
        <w:t xml:space="preserve"> обеда выполняет свою функцию: закуска, вызывающая </w:t>
      </w:r>
      <w:proofErr w:type="spellStart"/>
      <w:r>
        <w:t>сокогонныи</w:t>
      </w:r>
      <w:proofErr w:type="spellEnd"/>
      <w:r>
        <w:t xml:space="preserve">̆ эффект, подготавливает </w:t>
      </w:r>
      <w:proofErr w:type="spellStart"/>
      <w:r>
        <w:t>желудочно-кишечныи</w:t>
      </w:r>
      <w:proofErr w:type="spellEnd"/>
      <w:r>
        <w:t xml:space="preserve">̆ тракт к процессу пищеварения, первое и второе блюдо обеспечивают организм необходимым количеством пита- тельных веществ, третье блюдо (как правило, это соки или компоты), поддержи- </w:t>
      </w:r>
      <w:proofErr w:type="spellStart"/>
      <w:r>
        <w:t>вает</w:t>
      </w:r>
      <w:proofErr w:type="spellEnd"/>
      <w:r>
        <w:t xml:space="preserve"> </w:t>
      </w:r>
      <w:proofErr w:type="spellStart"/>
      <w:r>
        <w:t>водныи</w:t>
      </w:r>
      <w:proofErr w:type="spellEnd"/>
      <w:r>
        <w:t>̆ баланс организма, а также содержит витамины.</w:t>
      </w:r>
    </w:p>
    <w:p w14:paraId="36303166" w14:textId="77777777" w:rsidR="00DD35C7" w:rsidRDefault="00DD35C7" w:rsidP="00DD35C7">
      <w:pPr>
        <w:ind w:firstLine="708"/>
        <w:jc w:val="both"/>
      </w:pPr>
      <w:r>
        <w:t xml:space="preserve">Полдник обычно бывает легким и включает молоко или кисломолочные на- </w:t>
      </w:r>
      <w:proofErr w:type="spellStart"/>
      <w:r>
        <w:t>питки</w:t>
      </w:r>
      <w:proofErr w:type="spellEnd"/>
      <w:r>
        <w:t xml:space="preserve"> (кефир, ряженку, простоквашу, </w:t>
      </w:r>
      <w:proofErr w:type="spellStart"/>
      <w:r>
        <w:t>ацидофиллин</w:t>
      </w:r>
      <w:proofErr w:type="spellEnd"/>
      <w:r>
        <w:t xml:space="preserve"> и др.) и булочку, которые из- редка можно заменить мучным блюдом (оладьями, блинчиками), а также </w:t>
      </w:r>
      <w:proofErr w:type="spellStart"/>
      <w:r>
        <w:t>конди</w:t>
      </w:r>
      <w:proofErr w:type="spellEnd"/>
      <w:r>
        <w:t>- терскими изделиями (печеньем, сухариками, вафлями и пр.).</w:t>
      </w:r>
    </w:p>
    <w:p w14:paraId="71E3E207" w14:textId="77777777" w:rsidR="00DD35C7" w:rsidRDefault="00DD35C7" w:rsidP="00DD35C7">
      <w:pPr>
        <w:ind w:firstLine="708"/>
        <w:jc w:val="both"/>
      </w:pPr>
      <w:r>
        <w:t xml:space="preserve">На ужин приходится 20-25% ежедневного количества питательных веществ, необходимых ребенку. На ужин следует использовать примерно такие же блюда, как и на завтрак, исключая только мясные и рыбные блюда, поскольку богатая белком пища возбуждающе </w:t>
      </w:r>
      <w:proofErr w:type="spellStart"/>
      <w:r>
        <w:t>действует</w:t>
      </w:r>
      <w:proofErr w:type="spellEnd"/>
      <w:r>
        <w:t xml:space="preserve"> на нервную систему ребенка и медленно переваривается. Особенно рекомендуются на ужин творожные блюда.</w:t>
      </w:r>
    </w:p>
    <w:p w14:paraId="4E632DCA" w14:textId="77777777" w:rsidR="00DD35C7" w:rsidRDefault="00DD35C7" w:rsidP="00DD35C7">
      <w:pPr>
        <w:jc w:val="center"/>
        <w:rPr>
          <w:b/>
        </w:rPr>
      </w:pPr>
      <w:r w:rsidRPr="00DD35C7">
        <w:rPr>
          <w:b/>
        </w:rPr>
        <w:t>￼</w:t>
      </w:r>
      <w:r>
        <w:rPr>
          <w:b/>
        </w:rPr>
        <w:br w:type="page"/>
      </w:r>
    </w:p>
    <w:p w14:paraId="4DE072FA" w14:textId="77777777" w:rsidR="00DD35C7" w:rsidRPr="00DD35C7" w:rsidRDefault="00DD35C7" w:rsidP="00DD35C7">
      <w:pPr>
        <w:jc w:val="center"/>
        <w:rPr>
          <w:b/>
        </w:rPr>
      </w:pPr>
      <w:r w:rsidRPr="00DD35C7">
        <w:rPr>
          <w:b/>
        </w:rPr>
        <w:t xml:space="preserve"> Режим и гигиена питания младших школьников</w:t>
      </w:r>
    </w:p>
    <w:p w14:paraId="36A7BD6F" w14:textId="77777777" w:rsidR="00DD35C7" w:rsidRDefault="00DD35C7" w:rsidP="00DD35C7">
      <w:pPr>
        <w:ind w:firstLine="708"/>
        <w:jc w:val="both"/>
      </w:pPr>
      <w:r>
        <w:t>Регулярность является одним из важны</w:t>
      </w:r>
      <w:r>
        <w:t>х принципов рационального пита</w:t>
      </w:r>
      <w:r>
        <w:t xml:space="preserve">ния и непременным условием сохранения здоровья ребенка. Режим питания </w:t>
      </w:r>
      <w:proofErr w:type="spellStart"/>
      <w:r>
        <w:t>опре</w:t>
      </w:r>
      <w:proofErr w:type="spellEnd"/>
      <w:r>
        <w:t xml:space="preserve">- </w:t>
      </w:r>
      <w:proofErr w:type="spellStart"/>
      <w:r>
        <w:t>деляется</w:t>
      </w:r>
      <w:proofErr w:type="spellEnd"/>
      <w:r>
        <w:t xml:space="preserve"> количеством приемов пищи в течении дня, интервалами между ними, а также распределением </w:t>
      </w:r>
      <w:proofErr w:type="spellStart"/>
      <w:r>
        <w:t>калорийности</w:t>
      </w:r>
      <w:proofErr w:type="spellEnd"/>
      <w:r>
        <w:t xml:space="preserve"> по основным приемам пищи. Для младшего школьника рекомендовано 4-5 разовое питание, при этом перерыв между ними не должен быть больше 3,5 часов. При этом режим питания школьника должен также учитывать образ жизни и нагрузки ребенка.</w:t>
      </w:r>
    </w:p>
    <w:p w14:paraId="5C1B1248" w14:textId="77777777" w:rsidR="00DD35C7" w:rsidRDefault="00DD35C7" w:rsidP="00DD35C7">
      <w:pPr>
        <w:ind w:firstLine="708"/>
        <w:jc w:val="both"/>
      </w:pPr>
      <w:r w:rsidRPr="00DD35C7">
        <w:rPr>
          <w:b/>
        </w:rPr>
        <w:t>Соблюдение режима</w:t>
      </w:r>
      <w:r>
        <w:t xml:space="preserve"> - один из основных принципов правильного питания, важное условие сохранения здоровья. Обычно для школьника необходимо 4 или 5 приемов пищи. При более частом приеме пищи может снижаться аппетит или развиваться ожирение. При трехразовом питании в </w:t>
      </w:r>
      <w:proofErr w:type="spellStart"/>
      <w:r>
        <w:t>каждыи</w:t>
      </w:r>
      <w:proofErr w:type="spellEnd"/>
      <w:r>
        <w:t xml:space="preserve">̆ прием приходится употреблять большее количество пищи, а значит, затрудняется процесс ее </w:t>
      </w:r>
      <w:proofErr w:type="spellStart"/>
      <w:r>
        <w:t>перева</w:t>
      </w:r>
      <w:proofErr w:type="spellEnd"/>
      <w:r>
        <w:t xml:space="preserve">- </w:t>
      </w:r>
      <w:proofErr w:type="spellStart"/>
      <w:r>
        <w:t>ривания</w:t>
      </w:r>
      <w:proofErr w:type="spellEnd"/>
      <w:r>
        <w:t>.</w:t>
      </w:r>
    </w:p>
    <w:p w14:paraId="15992E86" w14:textId="77777777" w:rsidR="00DD35C7" w:rsidRDefault="00DD35C7" w:rsidP="00DD35C7">
      <w:pPr>
        <w:jc w:val="both"/>
      </w:pPr>
      <w:r>
        <w:t>Режим питания определяется не только ч</w:t>
      </w:r>
      <w:r>
        <w:t>ислом приемов пищи и интервала</w:t>
      </w:r>
      <w:r>
        <w:t>ми между ними, но и количеством калорий на пр</w:t>
      </w:r>
      <w:r>
        <w:t>ием. Так, при 4-х кратном пита</w:t>
      </w:r>
      <w:r>
        <w:t xml:space="preserve">нии на </w:t>
      </w:r>
      <w:proofErr w:type="spellStart"/>
      <w:r>
        <w:t>первыи</w:t>
      </w:r>
      <w:proofErr w:type="spellEnd"/>
      <w:r>
        <w:t>̆ завтрак должно приходиться 25%</w:t>
      </w:r>
      <w:r>
        <w:t xml:space="preserve"> </w:t>
      </w:r>
      <w:proofErr w:type="spellStart"/>
      <w:r>
        <w:t>калорийности</w:t>
      </w:r>
      <w:proofErr w:type="spellEnd"/>
      <w:r>
        <w:t xml:space="preserve"> от общего суточ</w:t>
      </w:r>
      <w:r>
        <w:t xml:space="preserve">ного рациона, </w:t>
      </w:r>
      <w:proofErr w:type="spellStart"/>
      <w:r>
        <w:t>второи</w:t>
      </w:r>
      <w:proofErr w:type="spellEnd"/>
      <w:r>
        <w:t>̆ завтрак - 15%, обед- 35%, у</w:t>
      </w:r>
      <w:r>
        <w:t>жин - 25%. При 5-ти кратном пи</w:t>
      </w:r>
      <w:r>
        <w:t>тании (которое особенно рекомендовано осл</w:t>
      </w:r>
      <w:r>
        <w:t>абленным детям и детям, испыты</w:t>
      </w:r>
      <w:r>
        <w:t xml:space="preserve">вающим высокие нагрузки) – распределение по </w:t>
      </w:r>
      <w:proofErr w:type="spellStart"/>
      <w:r>
        <w:t>калорийности</w:t>
      </w:r>
      <w:proofErr w:type="spellEnd"/>
      <w:r>
        <w:t xml:space="preserve"> иное – завтрак- 20%, </w:t>
      </w:r>
      <w:proofErr w:type="spellStart"/>
      <w:r>
        <w:t>второи</w:t>
      </w:r>
      <w:proofErr w:type="spellEnd"/>
      <w:r>
        <w:t>̆ завтрак - 10-15%, обед - 30-35%, полдник - 10-15%, ужин - 20%.</w:t>
      </w:r>
    </w:p>
    <w:p w14:paraId="309A8068" w14:textId="77777777" w:rsidR="00DD35C7" w:rsidRDefault="00DD35C7" w:rsidP="00DD35C7">
      <w:pPr>
        <w:ind w:firstLine="708"/>
        <w:jc w:val="both"/>
      </w:pPr>
      <w:r>
        <w:t xml:space="preserve">Организм младшего школьника наиболее </w:t>
      </w:r>
      <w:r>
        <w:t>активно расходует энергию в ут</w:t>
      </w:r>
      <w:r>
        <w:t xml:space="preserve">ренние часы, поэтому завтрак должен стать обязательным компонентом рациона питания каждого ребенка. Установлено, что </w:t>
      </w:r>
      <w:proofErr w:type="spellStart"/>
      <w:r>
        <w:t>регулярныи</w:t>
      </w:r>
      <w:proofErr w:type="spellEnd"/>
      <w:r>
        <w:t xml:space="preserve">̆ прием пищи по утрам значительно снижает риск возникновения желудочно-кишечных заболеваний. “Завтракающие” дети более </w:t>
      </w:r>
      <w:proofErr w:type="spellStart"/>
      <w:r>
        <w:t>устойчивы</w:t>
      </w:r>
      <w:proofErr w:type="spellEnd"/>
      <w:r>
        <w:t xml:space="preserve"> к стрессам, умственным и </w:t>
      </w:r>
      <w:proofErr w:type="spellStart"/>
      <w:r>
        <w:t>психоэмоцио</w:t>
      </w:r>
      <w:proofErr w:type="spellEnd"/>
      <w:r>
        <w:t xml:space="preserve">- </w:t>
      </w:r>
      <w:proofErr w:type="spellStart"/>
      <w:r>
        <w:t>нальным</w:t>
      </w:r>
      <w:proofErr w:type="spellEnd"/>
      <w:r>
        <w:t xml:space="preserve"> нагрузкам. А еще завтрак способствует сохранению нормального веса у </w:t>
      </w:r>
      <w:proofErr w:type="spellStart"/>
      <w:r>
        <w:t>детеи</w:t>
      </w:r>
      <w:proofErr w:type="spellEnd"/>
      <w:r>
        <w:t>̆. Установлено, что около 44% тучных мальчиков и 20% девочек не завтра- кают.</w:t>
      </w:r>
    </w:p>
    <w:p w14:paraId="323CD253" w14:textId="77777777" w:rsidR="00DD35C7" w:rsidRDefault="00DD35C7" w:rsidP="00DD35C7">
      <w:pPr>
        <w:ind w:firstLine="708"/>
        <w:jc w:val="both"/>
      </w:pPr>
      <w:r>
        <w:t>Рекомендуемое время для завтрака для школьников младших классов – 7.30-8.00 ч.</w:t>
      </w:r>
    </w:p>
    <w:p w14:paraId="625D8B00" w14:textId="77777777" w:rsidR="00DD35C7" w:rsidRDefault="00DD35C7" w:rsidP="00DD35C7">
      <w:pPr>
        <w:ind w:firstLine="708"/>
        <w:jc w:val="both"/>
      </w:pPr>
      <w:r>
        <w:t xml:space="preserve">Рекомендованное время для обеда – 13.00-14.00 ч. При соблюдении регу- </w:t>
      </w:r>
      <w:proofErr w:type="spellStart"/>
      <w:r>
        <w:t>лярного</w:t>
      </w:r>
      <w:proofErr w:type="spellEnd"/>
      <w:r>
        <w:t xml:space="preserve"> питания организм заранее готовится к приему пищи, а у ребенка “</w:t>
      </w:r>
      <w:proofErr w:type="spellStart"/>
      <w:r>
        <w:t>вовре</w:t>
      </w:r>
      <w:proofErr w:type="spellEnd"/>
      <w:r>
        <w:t xml:space="preserve">- мя” возникает аппетит. </w:t>
      </w:r>
      <w:proofErr w:type="spellStart"/>
      <w:r>
        <w:t>Регулярныи</w:t>
      </w:r>
      <w:proofErr w:type="spellEnd"/>
      <w:r>
        <w:t xml:space="preserve">̆ прием пищи - лучшая профилактика гастрита. Не все дети могут быстро “настроиться” на обед. Поэтому не следует сажать ре- </w:t>
      </w:r>
      <w:proofErr w:type="spellStart"/>
      <w:r>
        <w:t>бенка</w:t>
      </w:r>
      <w:proofErr w:type="spellEnd"/>
      <w:r>
        <w:t xml:space="preserve"> за стол сразу же после шумных, подвижных игр, необходимо дать ему 10-15 минут для того, чтобы успокоиться, что особенно важно для активных, </w:t>
      </w:r>
      <w:proofErr w:type="spellStart"/>
      <w:r>
        <w:t>легковоз</w:t>
      </w:r>
      <w:proofErr w:type="spellEnd"/>
      <w:r>
        <w:t xml:space="preserve">- будимых </w:t>
      </w:r>
      <w:proofErr w:type="spellStart"/>
      <w:r>
        <w:t>детеи</w:t>
      </w:r>
      <w:proofErr w:type="spellEnd"/>
      <w:r>
        <w:t>̆.</w:t>
      </w:r>
    </w:p>
    <w:p w14:paraId="39AA5877" w14:textId="77777777" w:rsidR="00DD35C7" w:rsidRDefault="00DD35C7" w:rsidP="00DD35C7">
      <w:pPr>
        <w:ind w:firstLine="708"/>
        <w:jc w:val="both"/>
      </w:pPr>
      <w:r>
        <w:t xml:space="preserve">Оптимальное время для ужина – 18.00-19.00 ч. При этом </w:t>
      </w:r>
      <w:proofErr w:type="spellStart"/>
      <w:r>
        <w:t>последнии</w:t>
      </w:r>
      <w:proofErr w:type="spellEnd"/>
      <w:r>
        <w:t>̆ прием пищи должен быть не позднее 2-2 - 5 часов до сна. В том случае, если ребенок</w:t>
      </w:r>
      <w:r>
        <w:t xml:space="preserve"> </w:t>
      </w:r>
      <w:r>
        <w:t xml:space="preserve">ужинает позже, нарушается его </w:t>
      </w:r>
      <w:proofErr w:type="spellStart"/>
      <w:r>
        <w:t>ночнои</w:t>
      </w:r>
      <w:proofErr w:type="spellEnd"/>
      <w:r>
        <w:t>̆ сон, соответственно организм не имеет возможности полноценно отдохнуть.</w:t>
      </w:r>
    </w:p>
    <w:p w14:paraId="5710A26C" w14:textId="77777777" w:rsidR="00DD35C7" w:rsidRDefault="00DD35C7" w:rsidP="00DD35C7">
      <w:pPr>
        <w:ind w:firstLine="708"/>
        <w:jc w:val="both"/>
      </w:pPr>
      <w:r>
        <w:t xml:space="preserve">Многие родители, не имеющие возможности контролировать питание ре- </w:t>
      </w:r>
      <w:proofErr w:type="spellStart"/>
      <w:r>
        <w:t>бенка</w:t>
      </w:r>
      <w:proofErr w:type="spellEnd"/>
      <w:r>
        <w:t xml:space="preserve"> в течение дня, пытаются компенсировать </w:t>
      </w:r>
      <w:proofErr w:type="spellStart"/>
      <w:r>
        <w:t>возможныи</w:t>
      </w:r>
      <w:proofErr w:type="spellEnd"/>
      <w:r>
        <w:t xml:space="preserve">̆ недостаток питатель- </w:t>
      </w:r>
      <w:proofErr w:type="spellStart"/>
      <w:r>
        <w:t>ных</w:t>
      </w:r>
      <w:proofErr w:type="spellEnd"/>
      <w:r>
        <w:t xml:space="preserve"> веществ обильным ужином. На самом деле, это не решает проблему полно- ценного питания, поскольку пища полностью не переваривается, ребенок плохо спит, становится </w:t>
      </w:r>
      <w:proofErr w:type="spellStart"/>
      <w:r>
        <w:t>беспокойным</w:t>
      </w:r>
      <w:proofErr w:type="spellEnd"/>
      <w:r>
        <w:t xml:space="preserve">, легко утомляется. У некоторых </w:t>
      </w:r>
      <w:proofErr w:type="spellStart"/>
      <w:r>
        <w:t>детеи</w:t>
      </w:r>
      <w:proofErr w:type="spellEnd"/>
      <w:r>
        <w:t xml:space="preserve">̆ (впрочем, как и у взрослых) наблюдается так называемые приступы “ночного голода”, когда аппетит возникает в позднее время. Связано это с особенностями синтеза в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низме</w:t>
      </w:r>
      <w:proofErr w:type="spellEnd"/>
      <w:r>
        <w:t xml:space="preserve"> особого вещества - триптофана, способного стимулировать аппетит. По- </w:t>
      </w:r>
      <w:proofErr w:type="spellStart"/>
      <w:r>
        <w:t>вышенная</w:t>
      </w:r>
      <w:proofErr w:type="spellEnd"/>
      <w:r>
        <w:t xml:space="preserve"> выработка триптофана, в свою очередь, обусловлена избыточным по- </w:t>
      </w:r>
      <w:proofErr w:type="spellStart"/>
      <w:r>
        <w:t>треблением</w:t>
      </w:r>
      <w:proofErr w:type="spellEnd"/>
      <w:r>
        <w:t xml:space="preserve"> углеводов в течение дня.</w:t>
      </w:r>
    </w:p>
    <w:p w14:paraId="3433F73B" w14:textId="77777777" w:rsidR="00DD35C7" w:rsidRDefault="00DD35C7" w:rsidP="00DD35C7">
      <w:pPr>
        <w:ind w:firstLine="708"/>
        <w:jc w:val="both"/>
      </w:pPr>
      <w:r>
        <w:t xml:space="preserve">Режим питания школьника должен учитывать его образ жизни (интенсив- </w:t>
      </w:r>
      <w:proofErr w:type="spellStart"/>
      <w:r>
        <w:t>ность</w:t>
      </w:r>
      <w:proofErr w:type="spellEnd"/>
      <w:r>
        <w:t xml:space="preserve"> </w:t>
      </w:r>
      <w:proofErr w:type="spellStart"/>
      <w:r>
        <w:t>учебнои</w:t>
      </w:r>
      <w:proofErr w:type="spellEnd"/>
      <w:r>
        <w:t xml:space="preserve">̆ нагрузки, занятия спортом, посещение кружков и курсов и т.д.) и его распорядок дня. Так, </w:t>
      </w:r>
      <w:r w:rsidRPr="00DD35C7">
        <w:rPr>
          <w:i/>
        </w:rPr>
        <w:t>режим питания школьника-спортсмена</w:t>
      </w:r>
      <w:r>
        <w:t xml:space="preserve"> отличается от режима, принятого для </w:t>
      </w:r>
      <w:proofErr w:type="spellStart"/>
      <w:r>
        <w:t>детеи</w:t>
      </w:r>
      <w:proofErr w:type="spellEnd"/>
      <w:r>
        <w:t xml:space="preserve">̆ </w:t>
      </w:r>
      <w:proofErr w:type="spellStart"/>
      <w:r>
        <w:t>даннои</w:t>
      </w:r>
      <w:proofErr w:type="spellEnd"/>
      <w:r>
        <w:t xml:space="preserve">̆ </w:t>
      </w:r>
      <w:proofErr w:type="spellStart"/>
      <w:r>
        <w:t>возрастнои</w:t>
      </w:r>
      <w:proofErr w:type="spellEnd"/>
      <w:r>
        <w:t xml:space="preserve">̆ группы. Если занятия спортом проводятся утром, энергетическая ценность завтрака должна быть повышена до 35% от </w:t>
      </w:r>
      <w:proofErr w:type="spellStart"/>
      <w:r>
        <w:t>общеи</w:t>
      </w:r>
      <w:proofErr w:type="spellEnd"/>
      <w:r>
        <w:t xml:space="preserve">̆ </w:t>
      </w:r>
      <w:proofErr w:type="spellStart"/>
      <w:r>
        <w:t>суточнои</w:t>
      </w:r>
      <w:proofErr w:type="spellEnd"/>
      <w:r>
        <w:t xml:space="preserve">̆ </w:t>
      </w:r>
      <w:proofErr w:type="spellStart"/>
      <w:r>
        <w:t>калорийности</w:t>
      </w:r>
      <w:proofErr w:type="spellEnd"/>
      <w:r>
        <w:t xml:space="preserve"> рациона.</w:t>
      </w:r>
      <w:r>
        <w:t xml:space="preserve"> При вечерних тренировках </w:t>
      </w:r>
      <w:proofErr w:type="spellStart"/>
      <w:r>
        <w:t>кало</w:t>
      </w:r>
      <w:r>
        <w:t>рийность</w:t>
      </w:r>
      <w:proofErr w:type="spellEnd"/>
      <w:r>
        <w:t xml:space="preserve"> ужина повышается в 1,5 – 2 раза. В дни усиленных тренировок пища должна быть не </w:t>
      </w:r>
      <w:proofErr w:type="spellStart"/>
      <w:r>
        <w:t>объемнои</w:t>
      </w:r>
      <w:proofErr w:type="spellEnd"/>
      <w:r>
        <w:t xml:space="preserve">̆, но </w:t>
      </w:r>
      <w:proofErr w:type="spellStart"/>
      <w:r>
        <w:t>калорийнои</w:t>
      </w:r>
      <w:proofErr w:type="spellEnd"/>
      <w:r>
        <w:t xml:space="preserve">̆, </w:t>
      </w:r>
      <w:proofErr w:type="spellStart"/>
      <w:r>
        <w:t>богатои</w:t>
      </w:r>
      <w:proofErr w:type="spellEnd"/>
      <w:r>
        <w:t xml:space="preserve">̆ белками и углеводами. При этом следует избегать </w:t>
      </w:r>
      <w:proofErr w:type="spellStart"/>
      <w:r>
        <w:t>жирнои</w:t>
      </w:r>
      <w:proofErr w:type="spellEnd"/>
      <w:r>
        <w:t>̆ пищи.</w:t>
      </w:r>
    </w:p>
    <w:p w14:paraId="48A05EC9" w14:textId="77777777" w:rsidR="00DD35C7" w:rsidRDefault="00DD35C7" w:rsidP="00DD35C7">
      <w:pPr>
        <w:ind w:firstLine="708"/>
        <w:jc w:val="both"/>
      </w:pPr>
      <w:r>
        <w:t xml:space="preserve">Особого внимания заслуживает вопрос, </w:t>
      </w:r>
      <w:proofErr w:type="spellStart"/>
      <w:r>
        <w:t>связ</w:t>
      </w:r>
      <w:r>
        <w:t>анныи</w:t>
      </w:r>
      <w:proofErr w:type="spellEnd"/>
      <w:r>
        <w:t xml:space="preserve">̆ с перекусами - </w:t>
      </w:r>
      <w:proofErr w:type="spellStart"/>
      <w:r>
        <w:t>едои</w:t>
      </w:r>
      <w:proofErr w:type="spellEnd"/>
      <w:r>
        <w:t>̆ ме</w:t>
      </w:r>
      <w:r>
        <w:t>жду (а зачастую, и вместо) основными приемами</w:t>
      </w:r>
      <w:r>
        <w:t xml:space="preserve"> пищи. Зачастую для них исполь</w:t>
      </w:r>
      <w:r>
        <w:t xml:space="preserve">зуется </w:t>
      </w:r>
      <w:proofErr w:type="spellStart"/>
      <w:r>
        <w:t>высококалорийная</w:t>
      </w:r>
      <w:proofErr w:type="spellEnd"/>
      <w:r>
        <w:t xml:space="preserve"> пища, содержащая мно</w:t>
      </w:r>
      <w:r>
        <w:t>го жиров и углеводов. В резуль</w:t>
      </w:r>
      <w:r>
        <w:t xml:space="preserve">тате, при </w:t>
      </w:r>
      <w:proofErr w:type="spellStart"/>
      <w:r>
        <w:t>избыточнои</w:t>
      </w:r>
      <w:proofErr w:type="spellEnd"/>
      <w:r>
        <w:t xml:space="preserve">̆ </w:t>
      </w:r>
      <w:proofErr w:type="spellStart"/>
      <w:r>
        <w:t>калорийности</w:t>
      </w:r>
      <w:proofErr w:type="spellEnd"/>
      <w:r>
        <w:t xml:space="preserve"> организм не получает необходимые пита- тельные вещества, прежде всего, витамины. Питание «всухомятку» становится </w:t>
      </w:r>
      <w:proofErr w:type="spellStart"/>
      <w:r>
        <w:t>причинои</w:t>
      </w:r>
      <w:proofErr w:type="spellEnd"/>
      <w:r>
        <w:t>̆ многочисленных заболеваний желудочно-кишечного тракта, появления лишнего веса.</w:t>
      </w:r>
    </w:p>
    <w:p w14:paraId="4B612261" w14:textId="77777777" w:rsidR="00B21695" w:rsidRDefault="00DD35C7" w:rsidP="00DD35C7">
      <w:pPr>
        <w:ind w:firstLine="708"/>
        <w:jc w:val="both"/>
      </w:pPr>
      <w:r>
        <w:t xml:space="preserve">Причина предпочтения перекусов нормальному питанию во многом коре- </w:t>
      </w:r>
      <w:proofErr w:type="spellStart"/>
      <w:r>
        <w:t>нится</w:t>
      </w:r>
      <w:proofErr w:type="spellEnd"/>
      <w:r>
        <w:t xml:space="preserve"> в </w:t>
      </w:r>
      <w:proofErr w:type="spellStart"/>
      <w:r>
        <w:t>несформированности</w:t>
      </w:r>
      <w:proofErr w:type="spellEnd"/>
      <w:r>
        <w:t xml:space="preserve"> у ребенка основ культуры питания. Нужно </w:t>
      </w:r>
      <w:r>
        <w:t>отме</w:t>
      </w:r>
      <w:r>
        <w:t>тить, что перекусы могут быть в рационе питания</w:t>
      </w:r>
      <w:r>
        <w:t xml:space="preserve"> ребенка, но для них рекоменду</w:t>
      </w:r>
      <w:r>
        <w:t>ется использовать фрукты, салаты, молочные пр</w:t>
      </w:r>
      <w:r>
        <w:t xml:space="preserve">одукты, орехи. И перекусить </w:t>
      </w:r>
      <w:proofErr w:type="spellStart"/>
      <w:r>
        <w:t>та</w:t>
      </w:r>
      <w:r>
        <w:t>кои</w:t>
      </w:r>
      <w:proofErr w:type="spellEnd"/>
      <w:r>
        <w:t xml:space="preserve">̆ </w:t>
      </w:r>
      <w:proofErr w:type="spellStart"/>
      <w:r>
        <w:t>пищеи</w:t>
      </w:r>
      <w:proofErr w:type="spellEnd"/>
      <w:r>
        <w:t>̆ можно между основными приемами пищи, а не вместо обеда, завтрака или ужина. Их роль – помочь избавиться от чувства голода.</w:t>
      </w:r>
    </w:p>
    <w:sectPr w:rsidR="00B21695" w:rsidSect="009904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7"/>
    <w:rsid w:val="007A1B4E"/>
    <w:rsid w:val="00990496"/>
    <w:rsid w:val="00B21695"/>
    <w:rsid w:val="00D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EFA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2335</Words>
  <Characters>13310</Characters>
  <Application>Microsoft Macintosh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Ватрунина</dc:creator>
  <cp:keywords/>
  <dc:description/>
  <cp:lastModifiedBy>Татьяна Ватрунина</cp:lastModifiedBy>
  <cp:revision>2</cp:revision>
  <dcterms:created xsi:type="dcterms:W3CDTF">2014-02-17T09:38:00Z</dcterms:created>
  <dcterms:modified xsi:type="dcterms:W3CDTF">2014-02-17T09:48:00Z</dcterms:modified>
</cp:coreProperties>
</file>