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DB0" w:rsidRDefault="00007DB0" w:rsidP="00007D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DB0">
        <w:rPr>
          <w:rFonts w:ascii="Times New Roman" w:hAnsi="Times New Roman" w:cs="Times New Roman"/>
          <w:b/>
          <w:sz w:val="28"/>
          <w:szCs w:val="28"/>
        </w:rPr>
        <w:t>Промежуточная аттестация экстернов по музыке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B14C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07DB0" w:rsidRDefault="00007DB0" w:rsidP="00007DB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DB0" w:rsidRPr="00427B66" w:rsidRDefault="007C094A" w:rsidP="007C094A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контрольной работы отражает следующие вопросы программы:</w:t>
      </w:r>
    </w:p>
    <w:p w:rsidR="00007DB0" w:rsidRPr="00427B66" w:rsidRDefault="00007DB0" w:rsidP="00427B6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B14CC" w:rsidRPr="00427B66" w:rsidRDefault="003B14CC" w:rsidP="00427B6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9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</w:p>
    <w:p w:rsidR="003B14CC" w:rsidRPr="00427B66" w:rsidRDefault="003B14CC" w:rsidP="00427B66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70" w:right="-59" w:firstLine="0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  <w:r w:rsidRPr="00427B66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Отличать черты профессий, связанных с созданием музыкального спектакля, и их роли в творческом процессе: композитор, </w:t>
      </w:r>
      <w:r w:rsidR="007C094A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дирижёр, </w:t>
      </w:r>
      <w:r w:rsidRPr="00427B66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музыкант (исполнитель), слушатель.</w:t>
      </w:r>
    </w:p>
    <w:p w:rsidR="002B68B2" w:rsidRPr="00427B66" w:rsidRDefault="00FC7EF4" w:rsidP="00427B66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70" w:right="-59" w:firstLine="0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  <w:r w:rsidRPr="00427B66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Знать музыкальные</w:t>
      </w:r>
      <w:r w:rsidR="002B68B2" w:rsidRPr="00427B66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инструмент</w:t>
      </w:r>
      <w:r w:rsidRPr="00427B66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ы</w:t>
      </w:r>
      <w:r w:rsidR="002B68B2" w:rsidRPr="00427B66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(русские народные</w:t>
      </w:r>
      <w:r w:rsidR="003B14CC" w:rsidRPr="00427B66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, симфонические</w:t>
      </w:r>
      <w:r w:rsidR="002B68B2" w:rsidRPr="00427B66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)</w:t>
      </w:r>
    </w:p>
    <w:p w:rsidR="00C85B43" w:rsidRPr="00427B66" w:rsidRDefault="00C85B43" w:rsidP="00427B6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70" w:right="-59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</w:p>
    <w:p w:rsidR="002B68B2" w:rsidRPr="00427B66" w:rsidRDefault="00FC7EF4" w:rsidP="00427B66">
      <w:pPr>
        <w:pStyle w:val="a5"/>
        <w:numPr>
          <w:ilvl w:val="0"/>
          <w:numId w:val="2"/>
        </w:numPr>
        <w:spacing w:before="0" w:beforeAutospacing="0" w:after="0" w:afterAutospacing="0"/>
        <w:ind w:left="270" w:firstLine="0"/>
        <w:rPr>
          <w:color w:val="000000"/>
        </w:rPr>
      </w:pPr>
      <w:r w:rsidRPr="00427B66">
        <w:rPr>
          <w:color w:val="000000"/>
        </w:rPr>
        <w:t xml:space="preserve">Знать </w:t>
      </w:r>
      <w:r w:rsidR="00C85B43" w:rsidRPr="00427B66">
        <w:rPr>
          <w:color w:val="000000"/>
        </w:rPr>
        <w:t>Гимн</w:t>
      </w:r>
      <w:r w:rsidR="003B14CC" w:rsidRPr="00427B66">
        <w:rPr>
          <w:color w:val="000000"/>
        </w:rPr>
        <w:t xml:space="preserve"> РФ</w:t>
      </w:r>
    </w:p>
    <w:p w:rsidR="00C85B43" w:rsidRPr="00427B66" w:rsidRDefault="00C85B43" w:rsidP="00427B66">
      <w:pPr>
        <w:pStyle w:val="a5"/>
        <w:spacing w:before="0" w:beforeAutospacing="0" w:after="0" w:afterAutospacing="0"/>
        <w:rPr>
          <w:color w:val="000000"/>
        </w:rPr>
      </w:pPr>
    </w:p>
    <w:p w:rsidR="002B68B2" w:rsidRPr="00427B66" w:rsidRDefault="002B68B2" w:rsidP="00427B66">
      <w:pPr>
        <w:pStyle w:val="a6"/>
        <w:numPr>
          <w:ilvl w:val="0"/>
          <w:numId w:val="2"/>
        </w:numPr>
        <w:spacing w:after="0" w:line="240" w:lineRule="auto"/>
        <w:ind w:left="270" w:firstLine="0"/>
        <w:rPr>
          <w:rFonts w:ascii="Times New Roman" w:hAnsi="Times New Roman" w:cs="Times New Roman"/>
          <w:sz w:val="24"/>
          <w:szCs w:val="24"/>
        </w:rPr>
      </w:pPr>
      <w:r w:rsidRPr="00427B66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="007C094A">
        <w:rPr>
          <w:rFonts w:ascii="Times New Roman" w:hAnsi="Times New Roman" w:cs="Times New Roman"/>
          <w:sz w:val="24"/>
          <w:szCs w:val="24"/>
        </w:rPr>
        <w:t>опера, балет,</w:t>
      </w:r>
      <w:r w:rsidR="00C85B43" w:rsidRPr="00427B66">
        <w:rPr>
          <w:rFonts w:ascii="Times New Roman" w:hAnsi="Times New Roman" w:cs="Times New Roman"/>
          <w:sz w:val="24"/>
          <w:szCs w:val="24"/>
        </w:rPr>
        <w:t xml:space="preserve"> танец, пьеса</w:t>
      </w:r>
      <w:r w:rsidRPr="00427B66">
        <w:rPr>
          <w:rFonts w:ascii="Times New Roman" w:hAnsi="Times New Roman" w:cs="Times New Roman"/>
          <w:sz w:val="24"/>
          <w:szCs w:val="24"/>
        </w:rPr>
        <w:t>?</w:t>
      </w:r>
    </w:p>
    <w:p w:rsidR="002B68B2" w:rsidRPr="00427B66" w:rsidRDefault="002B68B2" w:rsidP="00427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8B2" w:rsidRPr="00427B66" w:rsidRDefault="00AA064D" w:rsidP="00427B6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right="-1" w:firstLine="0"/>
        <w:rPr>
          <w:rFonts w:ascii="Times New Roman" w:hAnsi="Times New Roman" w:cs="Times New Roman"/>
          <w:bCs/>
          <w:sz w:val="24"/>
          <w:szCs w:val="24"/>
        </w:rPr>
      </w:pPr>
      <w:r w:rsidRPr="00427B66">
        <w:rPr>
          <w:rFonts w:ascii="Times New Roman" w:hAnsi="Times New Roman" w:cs="Times New Roman"/>
          <w:bCs/>
          <w:sz w:val="24"/>
          <w:szCs w:val="24"/>
        </w:rPr>
        <w:t>Основы музыкальной грамоты (скрипичный ключ, ноты)</w:t>
      </w:r>
      <w:r w:rsidR="00CA3B1F" w:rsidRPr="00427B66">
        <w:rPr>
          <w:rFonts w:ascii="Times New Roman" w:hAnsi="Times New Roman" w:cs="Times New Roman"/>
          <w:bCs/>
          <w:sz w:val="24"/>
          <w:szCs w:val="24"/>
        </w:rPr>
        <w:t>.</w:t>
      </w:r>
    </w:p>
    <w:p w:rsidR="002B68B2" w:rsidRPr="00427B66" w:rsidRDefault="002B68B2" w:rsidP="00427B66">
      <w:pPr>
        <w:pStyle w:val="a5"/>
        <w:spacing w:before="0" w:beforeAutospacing="0" w:after="0" w:afterAutospacing="0"/>
        <w:ind w:left="270"/>
        <w:rPr>
          <w:color w:val="000000"/>
        </w:rPr>
      </w:pPr>
    </w:p>
    <w:p w:rsidR="00427B66" w:rsidRPr="00427B66" w:rsidRDefault="00427B66" w:rsidP="00427B66">
      <w:pPr>
        <w:pStyle w:val="a5"/>
        <w:numPr>
          <w:ilvl w:val="0"/>
          <w:numId w:val="2"/>
        </w:numPr>
        <w:spacing w:before="0" w:beforeAutospacing="0" w:after="0" w:afterAutospacing="0"/>
        <w:ind w:left="270" w:firstLine="0"/>
        <w:rPr>
          <w:color w:val="000000"/>
        </w:rPr>
      </w:pPr>
      <w:bookmarkStart w:id="0" w:name="_GoBack"/>
      <w:bookmarkEnd w:id="0"/>
      <w:r w:rsidRPr="00427B66">
        <w:rPr>
          <w:color w:val="000000"/>
        </w:rPr>
        <w:t xml:space="preserve">Знать русских и зарубежных композиторов-классиков и их произведения (П.И. Чайковский, А.П. Прокофьев, </w:t>
      </w:r>
      <w:proofErr w:type="spellStart"/>
      <w:r w:rsidRPr="00427B66">
        <w:rPr>
          <w:color w:val="000000"/>
        </w:rPr>
        <w:t>Д.Б.Кабалевский</w:t>
      </w:r>
      <w:proofErr w:type="spellEnd"/>
      <w:r w:rsidRPr="00427B66">
        <w:rPr>
          <w:color w:val="000000"/>
        </w:rPr>
        <w:t>, В.А. Моцарт</w:t>
      </w:r>
      <w:r w:rsidR="007C094A">
        <w:rPr>
          <w:color w:val="000000"/>
        </w:rPr>
        <w:t xml:space="preserve">, </w:t>
      </w:r>
      <w:proofErr w:type="spellStart"/>
      <w:r w:rsidR="007C094A">
        <w:rPr>
          <w:color w:val="000000"/>
        </w:rPr>
        <w:t>И.С.Бах</w:t>
      </w:r>
      <w:proofErr w:type="spellEnd"/>
      <w:r w:rsidR="007C094A">
        <w:rPr>
          <w:color w:val="000000"/>
        </w:rPr>
        <w:t>)</w:t>
      </w:r>
    </w:p>
    <w:p w:rsidR="00427B66" w:rsidRPr="00427B66" w:rsidRDefault="00427B66" w:rsidP="00427B66">
      <w:pPr>
        <w:pStyle w:val="a6"/>
        <w:rPr>
          <w:color w:val="000000"/>
          <w:sz w:val="24"/>
          <w:szCs w:val="24"/>
        </w:rPr>
      </w:pPr>
    </w:p>
    <w:p w:rsidR="00427B66" w:rsidRPr="00C85B43" w:rsidRDefault="00427B66" w:rsidP="00427B66">
      <w:pPr>
        <w:pStyle w:val="a5"/>
        <w:spacing w:before="0" w:beforeAutospacing="0" w:after="0" w:afterAutospacing="0"/>
        <w:jc w:val="both"/>
        <w:rPr>
          <w:b/>
          <w:color w:val="000000"/>
          <w:szCs w:val="28"/>
        </w:rPr>
      </w:pPr>
    </w:p>
    <w:p w:rsidR="002B68B2" w:rsidRPr="00C85B43" w:rsidRDefault="002B68B2" w:rsidP="00C85B43">
      <w:pPr>
        <w:pStyle w:val="a5"/>
        <w:spacing w:before="0" w:beforeAutospacing="0" w:after="0" w:afterAutospacing="0"/>
        <w:ind w:left="270"/>
        <w:jc w:val="both"/>
        <w:rPr>
          <w:b/>
          <w:color w:val="000000"/>
          <w:szCs w:val="28"/>
        </w:rPr>
      </w:pPr>
    </w:p>
    <w:p w:rsidR="002B68B2" w:rsidRPr="00C85B43" w:rsidRDefault="002B68B2" w:rsidP="00C85B43">
      <w:pPr>
        <w:pStyle w:val="a5"/>
        <w:spacing w:before="0" w:beforeAutospacing="0" w:after="0" w:afterAutospacing="0"/>
        <w:ind w:left="270"/>
        <w:jc w:val="both"/>
        <w:rPr>
          <w:b/>
          <w:color w:val="000000"/>
          <w:szCs w:val="28"/>
        </w:rPr>
      </w:pPr>
    </w:p>
    <w:sectPr w:rsidR="002B68B2" w:rsidRPr="00C85B4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E65" w:rsidRDefault="009F7E65">
      <w:pPr>
        <w:spacing w:after="0" w:line="240" w:lineRule="auto"/>
      </w:pPr>
      <w:r>
        <w:separator/>
      </w:r>
    </w:p>
  </w:endnote>
  <w:endnote w:type="continuationSeparator" w:id="0">
    <w:p w:rsidR="009F7E65" w:rsidRDefault="009F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E65" w:rsidRDefault="009F7E65">
      <w:pPr>
        <w:spacing w:after="0" w:line="240" w:lineRule="auto"/>
      </w:pPr>
      <w:r>
        <w:separator/>
      </w:r>
    </w:p>
  </w:footnote>
  <w:footnote w:type="continuationSeparator" w:id="0">
    <w:p w:rsidR="009F7E65" w:rsidRDefault="009F7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DB0" w:rsidRPr="00007DB0" w:rsidRDefault="00007DB0" w:rsidP="00007DB0">
    <w:pPr>
      <w:pStyle w:val="a8"/>
      <w:jc w:val="center"/>
      <w:rPr>
        <w:rFonts w:ascii="Times New Roman" w:hAnsi="Times New Roman" w:cs="Times New Roman"/>
        <w:sz w:val="24"/>
      </w:rPr>
    </w:pPr>
    <w:r w:rsidRPr="00007DB0">
      <w:rPr>
        <w:rFonts w:ascii="Times New Roman" w:hAnsi="Times New Roman" w:cs="Times New Roman"/>
        <w:sz w:val="24"/>
      </w:rPr>
      <w:t>Демонстрационный вариант</w:t>
    </w:r>
  </w:p>
  <w:p w:rsidR="00007DB0" w:rsidRDefault="00007DB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47412"/>
    <w:multiLevelType w:val="hybridMultilevel"/>
    <w:tmpl w:val="6B421E4E"/>
    <w:lvl w:ilvl="0" w:tplc="41C4479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" w15:restartNumberingAfterBreak="0">
    <w:nsid w:val="2186577E"/>
    <w:multiLevelType w:val="hybridMultilevel"/>
    <w:tmpl w:val="7AEC2FC4"/>
    <w:lvl w:ilvl="0" w:tplc="41C4479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" w15:restartNumberingAfterBreak="0">
    <w:nsid w:val="25445C4A"/>
    <w:multiLevelType w:val="hybridMultilevel"/>
    <w:tmpl w:val="754EBCA0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551C6868"/>
    <w:multiLevelType w:val="hybridMultilevel"/>
    <w:tmpl w:val="4028A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E3502"/>
    <w:multiLevelType w:val="hybridMultilevel"/>
    <w:tmpl w:val="5E624A00"/>
    <w:lvl w:ilvl="0" w:tplc="8106626A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5C"/>
    <w:rsid w:val="00007DB0"/>
    <w:rsid w:val="00054206"/>
    <w:rsid w:val="00204D06"/>
    <w:rsid w:val="002B68B2"/>
    <w:rsid w:val="00381E5C"/>
    <w:rsid w:val="003B14CC"/>
    <w:rsid w:val="00427B66"/>
    <w:rsid w:val="004455E6"/>
    <w:rsid w:val="00492EBB"/>
    <w:rsid w:val="004F2D0A"/>
    <w:rsid w:val="007C094A"/>
    <w:rsid w:val="00927752"/>
    <w:rsid w:val="009F7E65"/>
    <w:rsid w:val="00AA064D"/>
    <w:rsid w:val="00B51C71"/>
    <w:rsid w:val="00BA57F4"/>
    <w:rsid w:val="00C45C76"/>
    <w:rsid w:val="00C85B43"/>
    <w:rsid w:val="00CA3B1F"/>
    <w:rsid w:val="00DB48F2"/>
    <w:rsid w:val="00F43A0C"/>
    <w:rsid w:val="00FC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B140D"/>
  <w15:docId w15:val="{D7181916-EED0-462E-A2B2-433B3E0B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8B2"/>
    <w:pPr>
      <w:spacing w:after="200"/>
    </w:pPr>
  </w:style>
  <w:style w:type="paragraph" w:styleId="1">
    <w:name w:val="heading 1"/>
    <w:basedOn w:val="a"/>
    <w:next w:val="a"/>
    <w:link w:val="10"/>
    <w:uiPriority w:val="9"/>
    <w:qFormat/>
    <w:rsid w:val="0020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D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204D06"/>
    <w:rPr>
      <w:b/>
      <w:bCs/>
    </w:rPr>
  </w:style>
  <w:style w:type="paragraph" w:styleId="a4">
    <w:name w:val="TOC Heading"/>
    <w:basedOn w:val="1"/>
    <w:next w:val="a"/>
    <w:uiPriority w:val="39"/>
    <w:semiHidden/>
    <w:unhideWhenUsed/>
    <w:qFormat/>
    <w:rsid w:val="00204D06"/>
    <w:pPr>
      <w:outlineLvl w:val="9"/>
    </w:pPr>
    <w:rPr>
      <w:lang w:eastAsia="ru-RU"/>
    </w:rPr>
  </w:style>
  <w:style w:type="paragraph" w:styleId="a5">
    <w:name w:val="Normal (Web)"/>
    <w:basedOn w:val="a"/>
    <w:uiPriority w:val="99"/>
    <w:unhideWhenUsed/>
    <w:rsid w:val="002B6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B68B2"/>
    <w:pPr>
      <w:ind w:left="720"/>
      <w:contextualSpacing/>
    </w:pPr>
  </w:style>
  <w:style w:type="table" w:styleId="a7">
    <w:name w:val="Table Grid"/>
    <w:basedOn w:val="a1"/>
    <w:uiPriority w:val="59"/>
    <w:rsid w:val="002B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B68B2"/>
  </w:style>
  <w:style w:type="paragraph" w:styleId="a8">
    <w:name w:val="header"/>
    <w:basedOn w:val="a"/>
    <w:link w:val="a9"/>
    <w:uiPriority w:val="99"/>
    <w:unhideWhenUsed/>
    <w:rsid w:val="002B6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68B2"/>
  </w:style>
  <w:style w:type="paragraph" w:styleId="aa">
    <w:name w:val="footer"/>
    <w:basedOn w:val="a"/>
    <w:link w:val="ab"/>
    <w:uiPriority w:val="99"/>
    <w:unhideWhenUsed/>
    <w:rsid w:val="00007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Учитель</cp:lastModifiedBy>
  <cp:revision>3</cp:revision>
  <dcterms:created xsi:type="dcterms:W3CDTF">2025-03-27T07:02:00Z</dcterms:created>
  <dcterms:modified xsi:type="dcterms:W3CDTF">2025-03-27T07:22:00Z</dcterms:modified>
</cp:coreProperties>
</file>